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12" w:rsidRDefault="00E21A12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</w:p>
    <w:p w:rsidR="00E21A12" w:rsidRDefault="00FA2E72">
      <w:pPr>
        <w:spacing w:after="0" w:line="240" w:lineRule="auto"/>
        <w:jc w:val="right"/>
        <w:outlineLvl w:val="0"/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E21A12" w:rsidRDefault="00FA2E72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 w:rsidR="00E21A12" w:rsidRDefault="00FA2E72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 w:rsidR="00E21A12" w:rsidRDefault="00FA2E72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 w:rsidR="00E21A12" w:rsidRDefault="00E21A12">
      <w:pPr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26"/>
          <w:szCs w:val="26"/>
        </w:rPr>
      </w:pPr>
    </w:p>
    <w:p w:rsidR="00E21A12" w:rsidRDefault="00FA2E72">
      <w:pPr>
        <w:spacing w:after="0" w:line="240" w:lineRule="auto"/>
        <w:jc w:val="center"/>
        <w:outlineLvl w:val="0"/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ПРОТОКОЛ № 2</w:t>
      </w:r>
      <w:r w:rsidR="00DD1EA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9</w:t>
      </w:r>
    </w:p>
    <w:p w:rsidR="00E21A12" w:rsidRDefault="00FA2E72">
      <w:pPr>
        <w:spacing w:after="0" w:line="240" w:lineRule="auto"/>
        <w:jc w:val="center"/>
        <w:outlineLvl w:val="0"/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 территории Советского района</w:t>
      </w:r>
    </w:p>
    <w:p w:rsidR="00E21A12" w:rsidRDefault="00E21A12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</w:p>
    <w:p w:rsidR="00E21A12" w:rsidRDefault="00FA2E72">
      <w:pPr>
        <w:spacing w:after="0" w:line="240" w:lineRule="auto"/>
        <w:outlineLvl w:val="0"/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от «</w:t>
      </w:r>
      <w:r w:rsidR="00DD1EA2">
        <w:rPr>
          <w:rFonts w:ascii="Times New Roman" w:eastAsia="Arial Unicode MS" w:hAnsi="Times New Roman" w:cs="Times New Roman"/>
          <w:color w:val="000000"/>
          <w:sz w:val="26"/>
          <w:szCs w:val="26"/>
        </w:rPr>
        <w:t>15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» октября 2020 года</w:t>
      </w:r>
    </w:p>
    <w:p w:rsidR="00E21A12" w:rsidRDefault="00FA2E72">
      <w:pPr>
        <w:spacing w:after="0" w:line="240" w:lineRule="auto"/>
        <w:outlineLvl w:val="0"/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г. Советский, ул. 50 лет Пионерии, д.10</w:t>
      </w:r>
    </w:p>
    <w:p w:rsidR="00E21A12" w:rsidRDefault="00FA2E72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>Председательствовал:</w:t>
      </w:r>
    </w:p>
    <w:p w:rsidR="00E21A12" w:rsidRDefault="00FA2E72">
      <w:pPr>
        <w:spacing w:after="0" w:line="240" w:lineRule="auto"/>
        <w:jc w:val="both"/>
        <w:outlineLvl w:val="0"/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Уланов А.И., </w:t>
      </w:r>
      <w:proofErr w:type="spellStart"/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. главы Советского района</w:t>
      </w:r>
    </w:p>
    <w:p w:rsidR="00E21A12" w:rsidRDefault="00FA2E72">
      <w:pPr>
        <w:spacing w:after="0" w:line="240" w:lineRule="auto"/>
        <w:jc w:val="both"/>
        <w:outlineLvl w:val="0"/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>Присутствовали:</w:t>
      </w:r>
    </w:p>
    <w:tbl>
      <w:tblPr>
        <w:tblW w:w="10178" w:type="dxa"/>
        <w:tblInd w:w="-851" w:type="dxa"/>
        <w:tblLook w:val="0000" w:firstRow="0" w:lastRow="0" w:firstColumn="0" w:lastColumn="0" w:noHBand="0" w:noVBand="0"/>
      </w:tblPr>
      <w:tblGrid>
        <w:gridCol w:w="709"/>
        <w:gridCol w:w="2466"/>
        <w:gridCol w:w="7003"/>
      </w:tblGrid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FA2E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21A12" w:rsidRDefault="00FA2E72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tabs>
                <w:tab w:val="left" w:pos="851"/>
              </w:tabs>
              <w:snapToGrid w:val="0"/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9" w:type="dxa"/>
            <w:gridSpan w:val="2"/>
            <w:shd w:val="clear" w:color="auto" w:fill="FFFFFF"/>
          </w:tcPr>
          <w:p w:rsidR="00E21A12" w:rsidRDefault="00FA2E72">
            <w:pPr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Заместитель руководителя рабочей группы:</w:t>
            </w:r>
          </w:p>
          <w:p w:rsidR="00E21A12" w:rsidRDefault="00E21A12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DD1EA2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Людмила Ивановна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заместител</w:t>
            </w:r>
            <w:r w:rsidR="00DD1E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главы Советского района по социальному развитию</w:t>
            </w:r>
          </w:p>
          <w:p w:rsidR="00E21A12" w:rsidRDefault="00E21A12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A12">
        <w:trPr>
          <w:trHeight w:val="493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tabs>
                <w:tab w:val="left" w:pos="851"/>
              </w:tabs>
              <w:snapToGrid w:val="0"/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9" w:type="dxa"/>
            <w:gridSpan w:val="2"/>
            <w:shd w:val="clear" w:color="auto" w:fill="FFFFFF"/>
          </w:tcPr>
          <w:p w:rsidR="00E21A12" w:rsidRDefault="00FA2E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Секретарь рабочей группы: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tabs>
                <w:tab w:val="left" w:pos="28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Козырева Екатерина Васильевна 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tabs>
                <w:tab w:val="left" w:pos="28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отдела социального развития  департамента социального развития администрации Советского района</w:t>
            </w:r>
            <w:proofErr w:type="gramEnd"/>
          </w:p>
          <w:p w:rsidR="00E21A12" w:rsidRDefault="00E21A12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tabs>
                <w:tab w:val="left" w:pos="851"/>
              </w:tabs>
              <w:snapToGrid w:val="0"/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9" w:type="dxa"/>
            <w:gridSpan w:val="2"/>
            <w:shd w:val="clear" w:color="auto" w:fill="FFFFFF"/>
          </w:tcPr>
          <w:p w:rsidR="00E21A12" w:rsidRDefault="00FA2E72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DD1EA2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Данилова Елена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Ралиновна</w:t>
            </w:r>
            <w:proofErr w:type="spellEnd"/>
          </w:p>
        </w:tc>
        <w:tc>
          <w:tcPr>
            <w:tcW w:w="7003" w:type="dxa"/>
            <w:shd w:val="clear" w:color="auto" w:fill="FFFFFF"/>
          </w:tcPr>
          <w:p w:rsidR="00E21A12" w:rsidRDefault="00DD1EA2">
            <w:pPr>
              <w:tabs>
                <w:tab w:val="left" w:pos="286"/>
              </w:tabs>
              <w:snapToGrid w:val="0"/>
              <w:spacing w:after="0" w:line="240" w:lineRule="auto"/>
              <w:jc w:val="both"/>
            </w:pPr>
            <w:r>
              <w:rPr>
                <w:rStyle w:val="20"/>
                <w:rFonts w:eastAsia="Calibri"/>
                <w:sz w:val="24"/>
                <w:szCs w:val="24"/>
                <w:u w:val="none"/>
              </w:rPr>
              <w:t>В</w:t>
            </w:r>
            <w:r w:rsidR="00FA2E72">
              <w:rPr>
                <w:rStyle w:val="20"/>
                <w:rFonts w:eastAsia="Calibri"/>
                <w:sz w:val="24"/>
                <w:szCs w:val="24"/>
                <w:u w:val="none"/>
              </w:rPr>
              <w:t>рач</w:t>
            </w:r>
            <w:r>
              <w:rPr>
                <w:rStyle w:val="20"/>
                <w:rFonts w:eastAsia="Calibri"/>
                <w:sz w:val="24"/>
                <w:szCs w:val="24"/>
                <w:u w:val="none"/>
              </w:rPr>
              <w:t>-эпидемиолог</w:t>
            </w:r>
            <w:r w:rsidR="00FA2E72">
              <w:rPr>
                <w:rStyle w:val="20"/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gramStart"/>
            <w:r w:rsidR="00FA2E72">
              <w:rPr>
                <w:rStyle w:val="20"/>
                <w:rFonts w:eastAsia="Calibri"/>
                <w:sz w:val="24"/>
                <w:szCs w:val="24"/>
                <w:u w:val="none"/>
              </w:rPr>
              <w:t>автономного</w:t>
            </w:r>
            <w:proofErr w:type="gramEnd"/>
            <w:r w:rsidR="00FA2E72">
              <w:rPr>
                <w:rStyle w:val="20"/>
                <w:rFonts w:eastAsia="Calibri"/>
                <w:sz w:val="24"/>
                <w:szCs w:val="24"/>
                <w:u w:val="none"/>
              </w:rPr>
              <w:t xml:space="preserve"> учреждения ХМАО-Югры «Советская районная больница»</w:t>
            </w:r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DD1EA2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Алексей Михайлович</w:t>
            </w:r>
          </w:p>
        </w:tc>
        <w:tc>
          <w:tcPr>
            <w:tcW w:w="7003" w:type="dxa"/>
            <w:shd w:val="clear" w:color="auto" w:fill="FFFFFF"/>
          </w:tcPr>
          <w:p w:rsidR="00E21A12" w:rsidRDefault="00DD1EA2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Style w:val="20"/>
                <w:rFonts w:eastAsia="Arial Unicode MS"/>
                <w:sz w:val="24"/>
                <w:szCs w:val="24"/>
                <w:u w:val="none"/>
              </w:rPr>
              <w:t>начальника Отдела Министерства внутренних дел России</w:t>
            </w:r>
            <w:proofErr w:type="gramEnd"/>
            <w:r>
              <w:rPr>
                <w:rStyle w:val="20"/>
                <w:rFonts w:eastAsia="Arial Unicode MS"/>
                <w:sz w:val="24"/>
                <w:szCs w:val="24"/>
                <w:u w:val="none"/>
              </w:rPr>
              <w:t xml:space="preserve"> по Советскому району</w:t>
            </w:r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Pr="00DD1EA2" w:rsidRDefault="00DD1EA2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D1EA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Назаров Владимир Владимирович</w:t>
            </w:r>
          </w:p>
        </w:tc>
        <w:tc>
          <w:tcPr>
            <w:tcW w:w="7003" w:type="dxa"/>
            <w:shd w:val="clear" w:color="auto" w:fill="FFFFFF"/>
          </w:tcPr>
          <w:p w:rsidR="00E21A12" w:rsidRPr="00DD1EA2" w:rsidRDefault="00DD1EA2" w:rsidP="00DD1EA2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Аширов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Радикович</w:t>
            </w:r>
            <w:proofErr w:type="spellEnd"/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pStyle w:val="af7"/>
              <w:snapToGrid w:val="0"/>
              <w:jc w:val="both"/>
              <w:rPr>
                <w:sz w:val="20"/>
                <w:szCs w:val="20"/>
              </w:rPr>
            </w:pPr>
            <w:r>
              <w:rPr>
                <w:lang w:val="ru-RU"/>
              </w:rPr>
              <w:t xml:space="preserve">Глава городского поселения </w:t>
            </w:r>
            <w:proofErr w:type="gramStart"/>
            <w:r>
              <w:rPr>
                <w:lang w:val="ru-RU"/>
              </w:rPr>
              <w:t>Таежный</w:t>
            </w:r>
            <w:proofErr w:type="gramEnd"/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Оксана Николаевна </w:t>
            </w:r>
          </w:p>
        </w:tc>
        <w:tc>
          <w:tcPr>
            <w:tcW w:w="7003" w:type="dxa"/>
            <w:shd w:val="clear" w:color="auto" w:fill="FFFFFF"/>
          </w:tcPr>
          <w:p w:rsidR="00E21A12" w:rsidRPr="00DD1EA2" w:rsidRDefault="00FA2E72">
            <w:pPr>
              <w:pStyle w:val="af7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главы городского поселения Коммунистический</w:t>
            </w:r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DD1EA2" w:rsidP="00DD1EA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Толибаевич</w:t>
            </w:r>
            <w:proofErr w:type="spellEnd"/>
            <w:r w:rsidR="00FA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shd w:val="clear" w:color="auto" w:fill="FFFFFF"/>
          </w:tcPr>
          <w:p w:rsidR="00E21A12" w:rsidRPr="00DD1EA2" w:rsidRDefault="00DD1EA2" w:rsidP="00DD1EA2">
            <w:pPr>
              <w:pStyle w:val="af7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главы</w:t>
            </w:r>
            <w:r w:rsidR="00FA2E72">
              <w:rPr>
                <w:lang w:val="ru-RU"/>
              </w:rPr>
              <w:t xml:space="preserve"> городского поселения Советский</w:t>
            </w:r>
            <w:r w:rsidR="00486D48">
              <w:rPr>
                <w:lang w:val="ru-RU"/>
              </w:rPr>
              <w:t xml:space="preserve"> по городскому хозяйству</w:t>
            </w:r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Киселева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Сейрановна</w:t>
            </w:r>
            <w:proofErr w:type="spellEnd"/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pStyle w:val="af7"/>
              <w:snapToGrid w:val="0"/>
              <w:jc w:val="both"/>
            </w:pPr>
            <w:r>
              <w:rPr>
                <w:lang w:val="ru-RU"/>
              </w:rPr>
              <w:t>Глава  городского поселения Малиновский</w:t>
            </w:r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Кудрина Анна Александровна</w:t>
            </w:r>
          </w:p>
        </w:tc>
        <w:tc>
          <w:tcPr>
            <w:tcW w:w="7003" w:type="dxa"/>
            <w:shd w:val="clear" w:color="auto" w:fill="FFFFFF"/>
          </w:tcPr>
          <w:p w:rsidR="00E21A12" w:rsidRPr="00DD1EA2" w:rsidRDefault="00FA2E72">
            <w:pPr>
              <w:pStyle w:val="af7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>. главы сельского поселения Алябьевский</w:t>
            </w:r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486D4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 w:rsidR="00FA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shd w:val="clear" w:color="auto" w:fill="FFFFFF"/>
          </w:tcPr>
          <w:p w:rsidR="00E21A12" w:rsidRPr="00486D48" w:rsidRDefault="00486D48" w:rsidP="00486D48">
            <w:pPr>
              <w:pStyle w:val="af7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>. г</w:t>
            </w:r>
            <w:r w:rsidR="00FA2E72">
              <w:rPr>
                <w:lang w:val="ru-RU"/>
              </w:rPr>
              <w:t>лав</w:t>
            </w:r>
            <w:r>
              <w:rPr>
                <w:lang w:val="ru-RU"/>
              </w:rPr>
              <w:t>ы</w:t>
            </w:r>
            <w:r w:rsidR="00FA2E72">
              <w:rPr>
                <w:lang w:val="ru-RU"/>
              </w:rPr>
              <w:t xml:space="preserve"> городского поселения Агириш</w:t>
            </w:r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Зубчик Венера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shd w:val="clear" w:color="auto" w:fill="FFFFFF"/>
          </w:tcPr>
          <w:p w:rsidR="00E21A12" w:rsidRPr="00486D48" w:rsidRDefault="00FA2E72">
            <w:pPr>
              <w:pStyle w:val="af7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Глава городского поселения </w:t>
            </w:r>
            <w:proofErr w:type="gramStart"/>
            <w:r>
              <w:rPr>
                <w:lang w:val="ru-RU"/>
              </w:rPr>
              <w:t>Пионерский</w:t>
            </w:r>
            <w:proofErr w:type="gramEnd"/>
          </w:p>
        </w:tc>
      </w:tr>
      <w:tr w:rsidR="00E21A12">
        <w:trPr>
          <w:trHeight w:val="347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pStyle w:val="af7"/>
              <w:snapToGrid w:val="0"/>
              <w:jc w:val="both"/>
            </w:pPr>
            <w:r>
              <w:rPr>
                <w:lang w:val="ru-RU"/>
              </w:rPr>
              <w:t>Глава городского поселения Зеленоборск</w:t>
            </w:r>
          </w:p>
        </w:tc>
      </w:tr>
      <w:tr w:rsidR="00E21A12">
        <w:trPr>
          <w:trHeight w:val="294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tabs>
                <w:tab w:val="left" w:pos="28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tabs>
                <w:tab w:val="left" w:pos="28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Евгений Александрович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Начальник юридического управления администрации Советского района 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tabs>
                <w:tab w:val="left" w:pos="286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tabs>
                <w:tab w:val="left" w:pos="286"/>
              </w:tabs>
              <w:spacing w:after="0" w:line="240" w:lineRule="auto"/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Сабанцев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tabs>
                <w:tab w:val="left" w:pos="286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 w:rsidR="00E21A12" w:rsidTr="00486D48">
        <w:trPr>
          <w:trHeight w:val="651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tabs>
                <w:tab w:val="left" w:pos="286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486D48">
            <w:pPr>
              <w:tabs>
                <w:tab w:val="left" w:pos="28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Петрушко Марина Александровна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 w:rsidP="00486D4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 начальника управления образования администрации Советского района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widowControl w:val="0"/>
              <w:tabs>
                <w:tab w:val="left" w:pos="274"/>
                <w:tab w:val="left" w:pos="2421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Злобин Валерий Викторович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486D48" w:rsidP="00486D48">
            <w:pPr>
              <w:tabs>
                <w:tab w:val="left" w:pos="286"/>
              </w:tabs>
              <w:spacing w:after="0" w:line="240" w:lineRule="auto"/>
            </w:pPr>
            <w:proofErr w:type="spellStart"/>
            <w:r>
              <w:rPr>
                <w:rStyle w:val="20"/>
                <w:rFonts w:eastAsia="Calibri"/>
                <w:sz w:val="24"/>
                <w:szCs w:val="24"/>
                <w:u w:val="none"/>
              </w:rPr>
              <w:t>Матина</w:t>
            </w:r>
            <w:proofErr w:type="spellEnd"/>
            <w:r>
              <w:rPr>
                <w:rStyle w:val="20"/>
                <w:rFonts w:eastAsia="Calibri"/>
                <w:sz w:val="24"/>
                <w:szCs w:val="24"/>
                <w:u w:val="none"/>
              </w:rPr>
              <w:t xml:space="preserve"> Анжелика Сергеевна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 w:rsidP="00486D48">
            <w:pPr>
              <w:tabs>
                <w:tab w:val="left" w:pos="286"/>
              </w:tabs>
              <w:snapToGrid w:val="0"/>
              <w:spacing w:after="0" w:line="240" w:lineRule="auto"/>
              <w:jc w:val="both"/>
            </w:pPr>
            <w:r>
              <w:rPr>
                <w:rStyle w:val="20"/>
                <w:rFonts w:eastAsia="Calibri"/>
                <w:sz w:val="24"/>
                <w:szCs w:val="24"/>
                <w:u w:val="none"/>
              </w:rPr>
              <w:t>Заведующ</w:t>
            </w:r>
            <w:r w:rsidR="00486D48">
              <w:rPr>
                <w:rStyle w:val="20"/>
                <w:rFonts w:eastAsia="Calibri"/>
                <w:sz w:val="24"/>
                <w:szCs w:val="24"/>
                <w:u w:val="none"/>
              </w:rPr>
              <w:t>ий</w:t>
            </w:r>
            <w:r>
              <w:rPr>
                <w:rStyle w:val="20"/>
                <w:rFonts w:eastAsia="Calibri"/>
                <w:sz w:val="24"/>
                <w:szCs w:val="24"/>
                <w:u w:val="none"/>
              </w:rPr>
              <w:t xml:space="preserve"> </w:t>
            </w:r>
            <w:r w:rsidR="00486D48">
              <w:rPr>
                <w:rStyle w:val="20"/>
                <w:rFonts w:eastAsia="Calibri"/>
                <w:sz w:val="24"/>
                <w:szCs w:val="24"/>
                <w:u w:val="none"/>
              </w:rPr>
              <w:t>терапевтическим отделением</w:t>
            </w:r>
            <w:r>
              <w:rPr>
                <w:rStyle w:val="20"/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20"/>
                <w:rFonts w:eastAsia="Calibri"/>
                <w:sz w:val="24"/>
                <w:szCs w:val="24"/>
                <w:u w:val="none"/>
              </w:rPr>
              <w:t>бюджетного</w:t>
            </w:r>
            <w:proofErr w:type="gramEnd"/>
            <w:r>
              <w:rPr>
                <w:rStyle w:val="20"/>
                <w:rFonts w:eastAsia="Calibri"/>
                <w:sz w:val="24"/>
                <w:szCs w:val="24"/>
                <w:u w:val="none"/>
              </w:rPr>
              <w:t xml:space="preserve"> учреждения ХМАО-Югры «Пионерская районная больница»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Pr="00DD1EA2" w:rsidRDefault="00DD1EA2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2">
              <w:rPr>
                <w:rFonts w:ascii="Times New Roman" w:hAnsi="Times New Roman" w:cs="Times New Roman"/>
                <w:sz w:val="24"/>
                <w:szCs w:val="24"/>
              </w:rPr>
              <w:t>Маковский Вадим Яковлевич</w:t>
            </w:r>
          </w:p>
        </w:tc>
        <w:tc>
          <w:tcPr>
            <w:tcW w:w="7003" w:type="dxa"/>
            <w:shd w:val="clear" w:color="auto" w:fill="FFFFFF"/>
          </w:tcPr>
          <w:p w:rsidR="00E21A12" w:rsidRPr="00DD1EA2" w:rsidRDefault="00DD1EA2">
            <w:pPr>
              <w:pStyle w:val="af7"/>
              <w:tabs>
                <w:tab w:val="left" w:pos="286"/>
              </w:tabs>
              <w:snapToGrid w:val="0"/>
              <w:jc w:val="both"/>
              <w:rPr>
                <w:lang w:val="ru-RU"/>
              </w:rPr>
            </w:pPr>
            <w:r w:rsidRPr="00DD1EA2">
              <w:rPr>
                <w:lang w:val="ru-RU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Хисматуллин Владислав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Венерович</w:t>
            </w:r>
            <w:proofErr w:type="spellEnd"/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tabs>
                <w:tab w:val="left" w:pos="28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«ЕДДС Советского района»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Ильиных Валентина Ивановна 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эксперт отдела социального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развития Департамента социального развития администрации Советского района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486D48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Шаньгина Екатерина Васильевна</w:t>
            </w:r>
            <w:r w:rsidR="00FA2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shd w:val="clear" w:color="auto" w:fill="FFFFFF"/>
          </w:tcPr>
          <w:p w:rsidR="00E21A12" w:rsidRDefault="00E21A12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A12">
        <w:trPr>
          <w:trHeight w:val="414"/>
        </w:trPr>
        <w:tc>
          <w:tcPr>
            <w:tcW w:w="10178" w:type="dxa"/>
            <w:gridSpan w:val="3"/>
            <w:shd w:val="clear" w:color="auto" w:fill="FFFFFF"/>
          </w:tcPr>
          <w:p w:rsidR="00E21A12" w:rsidRDefault="00E21A12">
            <w:pPr>
              <w:pStyle w:val="af3"/>
              <w:snapToGrid w:val="0"/>
              <w:spacing w:after="0" w:line="240" w:lineRule="auto"/>
              <w:ind w:left="144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E21A12" w:rsidRDefault="00FA2E72">
            <w:pPr>
              <w:pStyle w:val="af3"/>
              <w:snapToGrid w:val="0"/>
              <w:spacing w:after="0" w:line="240" w:lineRule="auto"/>
              <w:ind w:left="1440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Приглашенные: </w:t>
            </w:r>
          </w:p>
        </w:tc>
      </w:tr>
      <w:tr w:rsidR="00E21A12">
        <w:trPr>
          <w:trHeight w:val="61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pStyle w:val="af3"/>
              <w:snapToGri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 w:rsidR="00E21A12">
        <w:trPr>
          <w:trHeight w:val="65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Default="00FA2E7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Киселев Михаил Борисович</w:t>
            </w:r>
          </w:p>
        </w:tc>
        <w:tc>
          <w:tcPr>
            <w:tcW w:w="7003" w:type="dxa"/>
            <w:shd w:val="clear" w:color="auto" w:fill="FFFFFF"/>
          </w:tcPr>
          <w:p w:rsidR="00E21A12" w:rsidRDefault="00FA2E72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Югорский межрайонный прокурор </w:t>
            </w:r>
          </w:p>
        </w:tc>
      </w:tr>
      <w:tr w:rsidR="00E21A12">
        <w:trPr>
          <w:trHeight w:val="659"/>
        </w:trPr>
        <w:tc>
          <w:tcPr>
            <w:tcW w:w="709" w:type="dxa"/>
            <w:shd w:val="clear" w:color="auto" w:fill="FFFFFF"/>
          </w:tcPr>
          <w:p w:rsidR="00E21A12" w:rsidRDefault="00E21A12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FFFFF"/>
          </w:tcPr>
          <w:p w:rsidR="00E21A12" w:rsidRPr="00486D48" w:rsidRDefault="00486D4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48">
              <w:rPr>
                <w:rFonts w:ascii="Times New Roman" w:hAnsi="Times New Roman" w:cs="Times New Roman"/>
                <w:sz w:val="24"/>
                <w:szCs w:val="24"/>
              </w:rPr>
              <w:t>Болдырева Надежда Николаевна</w:t>
            </w:r>
          </w:p>
        </w:tc>
        <w:tc>
          <w:tcPr>
            <w:tcW w:w="7003" w:type="dxa"/>
            <w:shd w:val="clear" w:color="auto" w:fill="FFFFFF"/>
          </w:tcPr>
          <w:p w:rsidR="00E21A12" w:rsidRPr="00486D48" w:rsidRDefault="00486D48">
            <w:pPr>
              <w:pStyle w:val="af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48">
              <w:rPr>
                <w:rFonts w:ascii="Times New Roman" w:hAnsi="Times New Roman" w:cs="Times New Roman"/>
                <w:sz w:val="24"/>
                <w:szCs w:val="24"/>
              </w:rPr>
              <w:t>Директор БУ ПО ХМАО-Югры «Советский политехнический колледж»</w:t>
            </w:r>
          </w:p>
        </w:tc>
      </w:tr>
    </w:tbl>
    <w:p w:rsidR="00E21A12" w:rsidRDefault="00E21A1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A12" w:rsidRPr="00486D48" w:rsidRDefault="00FA2E72">
      <w:pPr>
        <w:contextualSpacing/>
        <w:jc w:val="center"/>
        <w:rPr>
          <w:sz w:val="24"/>
          <w:szCs w:val="24"/>
        </w:rPr>
      </w:pPr>
      <w:r w:rsidRPr="00486D4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21A12" w:rsidRPr="00486D48" w:rsidRDefault="00FA2E72">
      <w:pPr>
        <w:pStyle w:val="af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D48">
        <w:rPr>
          <w:rFonts w:ascii="Times New Roman" w:hAnsi="Times New Roman" w:cs="Times New Roman"/>
          <w:color w:val="000000"/>
          <w:sz w:val="24"/>
          <w:szCs w:val="24"/>
        </w:rPr>
        <w:t xml:space="preserve">1. Об оперативной обстановке, связанной с распространением </w:t>
      </w:r>
      <w:proofErr w:type="spellStart"/>
      <w:r w:rsidRPr="00486D48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486D48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на территории Советского района.</w:t>
      </w:r>
    </w:p>
    <w:p w:rsidR="00E21A12" w:rsidRDefault="00FA2E72">
      <w:pPr>
        <w:pStyle w:val="af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D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Злобин Валерий Викторович</w:t>
      </w:r>
      <w:r w:rsidRPr="00486D48">
        <w:rPr>
          <w:rFonts w:ascii="Times New Roman" w:hAnsi="Times New Roman" w:cs="Times New Roman"/>
          <w:color w:val="000000"/>
          <w:sz w:val="24"/>
          <w:szCs w:val="24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 w:rsidR="00015B30" w:rsidRPr="00486D48" w:rsidRDefault="00015B30">
      <w:pPr>
        <w:pStyle w:val="af3"/>
        <w:spacing w:line="240" w:lineRule="auto"/>
        <w:ind w:left="0"/>
        <w:jc w:val="both"/>
        <w:rPr>
          <w:sz w:val="24"/>
          <w:szCs w:val="24"/>
        </w:rPr>
      </w:pPr>
    </w:p>
    <w:p w:rsidR="00015B30" w:rsidRPr="00015B30" w:rsidRDefault="00FA2E72" w:rsidP="00015B30">
      <w:pPr>
        <w:pStyle w:val="af3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86D4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15B30" w:rsidRPr="00015B30">
        <w:rPr>
          <w:rFonts w:ascii="Times New Roman" w:hAnsi="Times New Roman" w:cs="Times New Roman"/>
          <w:color w:val="000000"/>
          <w:sz w:val="24"/>
          <w:szCs w:val="24"/>
        </w:rPr>
        <w:t>О результатах работы Контрольных групп, о мониторинге актов проверок (</w:t>
      </w:r>
      <w:proofErr w:type="gramStart"/>
      <w:r w:rsidR="00015B30" w:rsidRPr="00015B30">
        <w:rPr>
          <w:rFonts w:ascii="Times New Roman" w:hAnsi="Times New Roman" w:cs="Times New Roman"/>
          <w:color w:val="000000"/>
          <w:sz w:val="24"/>
          <w:szCs w:val="24"/>
        </w:rPr>
        <w:t>чек-листов</w:t>
      </w:r>
      <w:proofErr w:type="gramEnd"/>
      <w:r w:rsidR="00015B30" w:rsidRPr="00015B30">
        <w:rPr>
          <w:rFonts w:ascii="Times New Roman" w:hAnsi="Times New Roman" w:cs="Times New Roman"/>
          <w:color w:val="000000"/>
          <w:sz w:val="24"/>
          <w:szCs w:val="24"/>
        </w:rPr>
        <w:t>) по итогам работы Контрольных групп поселений  Советского района, направленных в адрес Отдела Министерства внутренних дел Российской Федерации по Советскому району.</w:t>
      </w:r>
    </w:p>
    <w:p w:rsidR="00015B30" w:rsidRPr="00015B30" w:rsidRDefault="00015B30" w:rsidP="00015B30">
      <w:pPr>
        <w:pStyle w:val="af3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015B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Темникова</w:t>
      </w:r>
      <w:proofErr w:type="spellEnd"/>
      <w:r w:rsidRPr="00015B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Ирина Владимировна, </w:t>
      </w:r>
      <w:r w:rsidRPr="00015B30">
        <w:rPr>
          <w:rFonts w:ascii="Times New Roman" w:hAnsi="Times New Roman" w:cs="Times New Roman"/>
          <w:color w:val="000000"/>
          <w:sz w:val="24"/>
          <w:szCs w:val="24"/>
        </w:rPr>
        <w:t>начальник отдела внутреннего муниципального контроля администрации Советского района;</w:t>
      </w:r>
    </w:p>
    <w:p w:rsidR="00015B30" w:rsidRPr="00015B30" w:rsidRDefault="00015B30" w:rsidP="00015B30">
      <w:pPr>
        <w:pStyle w:val="af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B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Назаров Владимир Владимирович,</w:t>
      </w:r>
      <w:r w:rsidRPr="00015B30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 управления экономического развития и  инвестиций администрации Советского района.  </w:t>
      </w:r>
    </w:p>
    <w:p w:rsidR="00E21A12" w:rsidRPr="00486D48" w:rsidRDefault="00E21A12" w:rsidP="00015B30">
      <w:pPr>
        <w:pStyle w:val="af3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15B30" w:rsidRPr="00015B30" w:rsidRDefault="00015B30" w:rsidP="00015B30">
      <w:pPr>
        <w:pStyle w:val="af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Style w:val="20"/>
          <w:rFonts w:eastAsia="Calibri"/>
          <w:sz w:val="24"/>
          <w:szCs w:val="24"/>
          <w:u w:val="none"/>
        </w:rPr>
        <w:t>3</w:t>
      </w:r>
      <w:r w:rsidR="00FA2E72" w:rsidRPr="00486D48">
        <w:rPr>
          <w:rStyle w:val="20"/>
          <w:rFonts w:eastAsia="Calibri"/>
          <w:sz w:val="24"/>
          <w:szCs w:val="24"/>
          <w:u w:val="none"/>
        </w:rPr>
        <w:t xml:space="preserve">. </w:t>
      </w:r>
      <w:r w:rsidRPr="0001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принимаемых мерах по предотвращению распространения новой </w:t>
      </w:r>
      <w:proofErr w:type="spellStart"/>
      <w:r w:rsidRPr="0001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01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 (</w:t>
      </w:r>
      <w:r w:rsidRPr="00015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COVID</w:t>
      </w:r>
      <w:r w:rsidRPr="0001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-19) в БУ ПО ХМАО-Югры «Советский политехнический колледж»,  о соблюдении защитного протокола по организации проживания в общежитиях студентов, обучающихся в организациях высшего образования и среднего профессионального образования, для предупреждения распространения новой </w:t>
      </w:r>
      <w:proofErr w:type="spellStart"/>
      <w:r w:rsidRPr="0001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01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инфекции.</w:t>
      </w:r>
    </w:p>
    <w:p w:rsidR="00015B30" w:rsidRPr="00015B30" w:rsidRDefault="00015B30" w:rsidP="00015B30">
      <w:pPr>
        <w:pStyle w:val="af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5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Болдырева Надежда Николаевна,</w:t>
      </w:r>
      <w:r w:rsidRPr="0001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директор бюджетного учреждения профессионального образования «Советский политехнический колледж».</w:t>
      </w:r>
    </w:p>
    <w:p w:rsidR="00E21A12" w:rsidRPr="00486D48" w:rsidRDefault="00E21A12" w:rsidP="00015B30">
      <w:pPr>
        <w:pStyle w:val="af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1A12" w:rsidRDefault="00E21A12">
      <w:pPr>
        <w:pStyle w:val="af3"/>
        <w:spacing w:line="240" w:lineRule="auto"/>
        <w:ind w:left="0"/>
        <w:jc w:val="both"/>
        <w:rPr>
          <w:rStyle w:val="20"/>
          <w:rFonts w:eastAsia="Calibri"/>
          <w:sz w:val="28"/>
          <w:szCs w:val="28"/>
          <w:u w:val="none"/>
        </w:rPr>
      </w:pPr>
    </w:p>
    <w:p w:rsidR="00E21A12" w:rsidRDefault="00E21A12">
      <w:pPr>
        <w:pStyle w:val="af3"/>
        <w:spacing w:after="0" w:line="240" w:lineRule="auto"/>
        <w:ind w:left="360"/>
        <w:jc w:val="both"/>
        <w:rPr>
          <w:rStyle w:val="20"/>
          <w:rFonts w:eastAsia="Calibri"/>
          <w:sz w:val="28"/>
          <w:szCs w:val="28"/>
          <w:u w:val="none"/>
        </w:rPr>
      </w:pPr>
    </w:p>
    <w:p w:rsidR="00E21A12" w:rsidRDefault="00E21A12">
      <w:pPr>
        <w:pStyle w:val="af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1A12" w:rsidRPr="00015B30" w:rsidRDefault="00FA2E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5B3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РЕШИЛИ:</w:t>
      </w:r>
    </w:p>
    <w:p w:rsidR="00E21A12" w:rsidRPr="00015B30" w:rsidRDefault="00E21A12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21A12" w:rsidRPr="00015B30" w:rsidRDefault="00FA2E72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B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15B30">
        <w:rPr>
          <w:rFonts w:ascii="Times New Roman" w:hAnsi="Times New Roman" w:cs="Times New Roman"/>
          <w:sz w:val="24"/>
          <w:szCs w:val="24"/>
        </w:rPr>
        <w:t>Информацию начальника территориального отдела Управления Роспотребнадзора по ХМАО-Югре в городе Югорске и Советском районе Злобина В.В.</w:t>
      </w:r>
      <w:r w:rsidRPr="00015B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5B30" w:rsidRPr="00015B30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015B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5B30" w:rsidRPr="00015B30">
        <w:rPr>
          <w:rFonts w:ascii="Times New Roman" w:hAnsi="Times New Roman" w:cs="Times New Roman"/>
          <w:color w:val="000000"/>
          <w:sz w:val="24"/>
          <w:szCs w:val="24"/>
        </w:rPr>
        <w:t xml:space="preserve"> отдела внутреннего муниципального контроля администрации Советского района</w:t>
      </w:r>
      <w:r w:rsidR="00015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B30">
        <w:rPr>
          <w:rFonts w:ascii="Times New Roman" w:hAnsi="Times New Roman" w:cs="Times New Roman"/>
          <w:color w:val="000000"/>
          <w:sz w:val="24"/>
          <w:szCs w:val="24"/>
        </w:rPr>
        <w:t>Темниковой</w:t>
      </w:r>
      <w:proofErr w:type="spellEnd"/>
      <w:r w:rsidR="00015B30">
        <w:rPr>
          <w:rFonts w:ascii="Times New Roman" w:hAnsi="Times New Roman" w:cs="Times New Roman"/>
          <w:color w:val="000000"/>
          <w:sz w:val="24"/>
          <w:szCs w:val="24"/>
        </w:rPr>
        <w:t xml:space="preserve"> И.В., </w:t>
      </w:r>
      <w:r w:rsidR="00015B30" w:rsidRPr="00015B30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015B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5B30" w:rsidRPr="00015B30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экономического развития и  инвестиций администрации Советского района</w:t>
      </w:r>
      <w:r w:rsidR="00015B30">
        <w:rPr>
          <w:rFonts w:ascii="Times New Roman" w:hAnsi="Times New Roman" w:cs="Times New Roman"/>
          <w:color w:val="000000"/>
          <w:sz w:val="24"/>
          <w:szCs w:val="24"/>
        </w:rPr>
        <w:t xml:space="preserve"> Назарова В.В., </w:t>
      </w:r>
      <w:r w:rsidR="00015B30" w:rsidRPr="00015B30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015B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5B30" w:rsidRPr="00015B30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учреждения профессионального образования «Советский политехнический колледж»</w:t>
      </w:r>
      <w:r w:rsidR="00015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B30">
        <w:rPr>
          <w:rFonts w:ascii="Times New Roman" w:hAnsi="Times New Roman" w:cs="Times New Roman"/>
          <w:color w:val="000000"/>
          <w:sz w:val="24"/>
          <w:szCs w:val="24"/>
        </w:rPr>
        <w:t>Болдыревой</w:t>
      </w:r>
      <w:proofErr w:type="spellEnd"/>
      <w:r w:rsidR="00015B30">
        <w:rPr>
          <w:rFonts w:ascii="Times New Roman" w:hAnsi="Times New Roman" w:cs="Times New Roman"/>
          <w:color w:val="000000"/>
          <w:sz w:val="24"/>
          <w:szCs w:val="24"/>
        </w:rPr>
        <w:t xml:space="preserve"> Н.Н. </w:t>
      </w:r>
      <w:r w:rsidRPr="00015B30">
        <w:rPr>
          <w:rFonts w:ascii="Times New Roman" w:hAnsi="Times New Roman" w:cs="Times New Roman"/>
          <w:color w:val="000000"/>
          <w:sz w:val="24"/>
          <w:szCs w:val="24"/>
        </w:rPr>
        <w:t>принять к сведению.</w:t>
      </w:r>
      <w:proofErr w:type="gramEnd"/>
    </w:p>
    <w:p w:rsidR="001D0D68" w:rsidRPr="001D0D68" w:rsidRDefault="00FA2E72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Отметить, что  в Советском районе </w:t>
      </w:r>
      <w:r w:rsid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15B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14.10.2020 и </w:t>
      </w:r>
      <w:r w:rsidR="00015B3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1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.10.2020 г. </w:t>
      </w:r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COVID-19 зарегистрированы у 17 взрослых и 2-х детей, из них 13 жителей г. </w:t>
      </w:r>
      <w:proofErr w:type="gramStart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1 - </w:t>
      </w:r>
      <w:proofErr w:type="spellStart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Агириш, 2 – </w:t>
      </w:r>
      <w:proofErr w:type="spellStart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Коммунистический, 1 – </w:t>
      </w:r>
      <w:proofErr w:type="spellStart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Зеленоборск, </w:t>
      </w:r>
      <w:proofErr w:type="spellStart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Таежный-1, </w:t>
      </w:r>
      <w:proofErr w:type="spellStart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1D0D68"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Пионерский-1. 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13 человека выявлены по семейным и бытовым контактам, 3 чел. - выезжали за пределы района, при посещении общественных мест, в том числе в общественном транспорте, не использовали средства индивидуальной защиты и не соблюдали социальную дистанцию, 1 чел. контактировал по работе, 2 человека посещали магазины и торговые центры не используя средства защиты.</w:t>
      </w:r>
      <w:proofErr w:type="gramEnd"/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  </w:t>
      </w:r>
      <w:proofErr w:type="gram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заболевшего</w:t>
      </w:r>
      <w:proofErr w:type="gramEnd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диагностирована пневмония (госпитализирован в инфекционное отделение), 17 человек с симптомами ОРВИ, 1 чел. – бессимптомное течение болезни (выявлены по контакту с заболевшими COVID-19). 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с </w:t>
      </w:r>
      <w:proofErr w:type="gram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заболевшими</w:t>
      </w:r>
      <w:proofErr w:type="gramEnd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отстранены от работы, изолированы по месту фактического проживания, находятся под медицинским наблюдением с лабораторным обследованием на </w:t>
      </w:r>
      <w:proofErr w:type="spell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Советском районе всего зарегистрирован 550 подтверждённых случая COVID-19 (73 ребенка), из них 435 человек выздоровели и выписаны, 111 чел. находятся на лечении (активные случаи), 4 чел. – летальный случай.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Заболевшие COVID-19 проживают: 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407 чел. – в г. Советский (в том числе 13 чел. – приехавшие в г. Советский, из них 1 чел. – в гости, 12 чел. – для работы вахтовым методом из других регионов РФ); </w:t>
      </w:r>
      <w:proofErr w:type="gramEnd"/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чел. - п. </w:t>
      </w:r>
      <w:proofErr w:type="gram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</w:t>
      </w:r>
      <w:proofErr w:type="gramEnd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чел. - п. Малиновский, 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чел. - п. </w:t>
      </w:r>
      <w:proofErr w:type="gram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</w:t>
      </w:r>
      <w:proofErr w:type="gramEnd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42 чел.- п. Зеленоборск;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чел.- п. </w:t>
      </w:r>
      <w:proofErr w:type="gram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Коммунистический</w:t>
      </w:r>
      <w:proofErr w:type="gramEnd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 ч. 1 прибыл в служебную командировку);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чел. - п. Алябьевский;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чел.- п. Агириш;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чел.- п. </w:t>
      </w:r>
      <w:proofErr w:type="gram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Таежный</w:t>
      </w:r>
      <w:proofErr w:type="gramEnd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изоляции по постановлению Главного государственного санитарного врача по г. </w:t>
      </w:r>
      <w:proofErr w:type="spell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Советскому району находятся 779 контактных с заболевшими COVID-19, из них в г. Югорске - 426 чел., в Советском районе - 353 чел. Сняты с изоляции 3694 человек (г. </w:t>
      </w:r>
      <w:proofErr w:type="spellStart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- 1634 чел., Советский район – 2051  чел.). </w:t>
      </w:r>
      <w:proofErr w:type="gramEnd"/>
    </w:p>
    <w:p w:rsid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дистанционном обучении находятся 85 учащихся Советского района. </w:t>
      </w:r>
    </w:p>
    <w:p w:rsidR="001D0D68" w:rsidRPr="001D0D68" w:rsidRDefault="001D0D68" w:rsidP="001D0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D68" w:rsidRPr="001D0D68" w:rsidRDefault="00FA2E72" w:rsidP="001D0D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B3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 </w:t>
      </w:r>
      <w:r w:rsidR="001D0D68" w:rsidRPr="001D0D68">
        <w:rPr>
          <w:rFonts w:ascii="Times New Roman" w:hAnsi="Times New Roman" w:cs="Times New Roman"/>
          <w:color w:val="000000"/>
          <w:sz w:val="24"/>
          <w:szCs w:val="24"/>
        </w:rPr>
        <w:t>Главам поселений, руководителям структурных подразделений администрации Советского района, предоставить информацию о количестве сотрудников переведенных на дистанционный режим работы, в том числе сотрудников всех подведомственных учреждений.</w:t>
      </w:r>
    </w:p>
    <w:p w:rsidR="00E21A12" w:rsidRPr="00015B30" w:rsidRDefault="001D0D68" w:rsidP="001D0D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0D68">
        <w:rPr>
          <w:rFonts w:ascii="Times New Roman" w:hAnsi="Times New Roman" w:cs="Times New Roman"/>
          <w:color w:val="000000"/>
          <w:sz w:val="24"/>
          <w:szCs w:val="24"/>
        </w:rPr>
        <w:t>Срок: 1</w:t>
      </w:r>
      <w:r w:rsidR="000979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D0D68">
        <w:rPr>
          <w:rFonts w:ascii="Times New Roman" w:hAnsi="Times New Roman" w:cs="Times New Roman"/>
          <w:color w:val="000000"/>
          <w:sz w:val="24"/>
          <w:szCs w:val="24"/>
        </w:rPr>
        <w:t>:00 часов 16</w:t>
      </w:r>
      <w:r w:rsidR="005066B3">
        <w:rPr>
          <w:rFonts w:ascii="Times New Roman" w:hAnsi="Times New Roman" w:cs="Times New Roman"/>
          <w:color w:val="000000"/>
          <w:sz w:val="24"/>
          <w:szCs w:val="24"/>
        </w:rPr>
        <w:t>.10.2020.</w:t>
      </w:r>
    </w:p>
    <w:p w:rsidR="005066B3" w:rsidRPr="005066B3" w:rsidRDefault="00FA2E72" w:rsidP="00506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B3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4. </w:t>
      </w:r>
      <w:r w:rsidR="005066B3" w:rsidRPr="005066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Главам поселений (в том числе в администрациях поселений)  провести мониторинг и дополнительное информирование граждан в возрасте 65 лет и старше, о соблюдении обязательного режима самоизоляции и необходимости использования Государственной информационной системы «Цифровое уведомление» в случае осуществления трудовой деятельности.</w:t>
      </w:r>
    </w:p>
    <w:p w:rsidR="00E21A12" w:rsidRDefault="005066B3" w:rsidP="00506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66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Срок: 14:00 часов 16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.10.2020.</w:t>
      </w:r>
    </w:p>
    <w:p w:rsidR="005066B3" w:rsidRDefault="005066B3" w:rsidP="00506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1D7F" w:rsidRDefault="003F1D7F" w:rsidP="003F1D7F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  <w:r>
        <w:rPr>
          <w:rStyle w:val="20"/>
          <w:rFonts w:eastAsia="Calibri"/>
          <w:sz w:val="24"/>
          <w:szCs w:val="24"/>
          <w:highlight w:val="white"/>
          <w:u w:val="none"/>
        </w:rPr>
        <w:t>5. Управлению образования администрации Советского района:</w:t>
      </w:r>
    </w:p>
    <w:p w:rsidR="003F1D7F" w:rsidRPr="005066B3" w:rsidRDefault="003F1D7F" w:rsidP="003F1D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20"/>
          <w:rFonts w:eastAsia="Calibri"/>
          <w:sz w:val="24"/>
          <w:szCs w:val="24"/>
          <w:highlight w:val="white"/>
          <w:u w:val="none"/>
        </w:rPr>
        <w:t xml:space="preserve">5.1. </w:t>
      </w:r>
      <w:r w:rsidRPr="005066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провести проверку в подведомственных учреждениях на предмет организации разобщения школьников, соблюдения масочного режима персонала и посетителей, путем просмотра видеонаблюдения в образовательных организациях</w:t>
      </w:r>
      <w:r w:rsidR="00B350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" w:name="_GoBack"/>
      <w:bookmarkEnd w:id="2"/>
    </w:p>
    <w:p w:rsidR="003F1D7F" w:rsidRDefault="003F1D7F" w:rsidP="003F1D7F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  <w:r w:rsidRPr="005066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Срок: </w:t>
      </w:r>
      <w:r>
        <w:rPr>
          <w:rStyle w:val="20"/>
          <w:rFonts w:eastAsia="Calibri"/>
          <w:sz w:val="24"/>
          <w:szCs w:val="24"/>
          <w:highlight w:val="white"/>
          <w:u w:val="none"/>
        </w:rPr>
        <w:t xml:space="preserve">до 22.10.2020. </w:t>
      </w:r>
    </w:p>
    <w:p w:rsidR="003F1D7F" w:rsidRDefault="003F1D7F" w:rsidP="003F1D7F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  <w:r>
        <w:rPr>
          <w:rStyle w:val="20"/>
          <w:rFonts w:eastAsia="Calibri"/>
          <w:sz w:val="24"/>
          <w:szCs w:val="24"/>
          <w:highlight w:val="white"/>
          <w:u w:val="none"/>
        </w:rPr>
        <w:t xml:space="preserve">5.2. закрыть на санитарный день МАДОУ «Детский сад «Ромашка» для проведения заключительной дезинфекции мест общего пользования. </w:t>
      </w:r>
    </w:p>
    <w:p w:rsidR="003F1D7F" w:rsidRDefault="003F1D7F" w:rsidP="003F1D7F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  <w:r>
        <w:rPr>
          <w:rStyle w:val="20"/>
          <w:rFonts w:eastAsia="Calibri"/>
          <w:sz w:val="24"/>
          <w:szCs w:val="24"/>
          <w:highlight w:val="white"/>
          <w:u w:val="none"/>
        </w:rPr>
        <w:t>Срок: 16.10.2020.</w:t>
      </w:r>
    </w:p>
    <w:p w:rsidR="003F1D7F" w:rsidRDefault="003F1D7F" w:rsidP="003F1D7F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  <w:r>
        <w:rPr>
          <w:rStyle w:val="20"/>
          <w:rFonts w:eastAsia="Calibri"/>
          <w:sz w:val="24"/>
          <w:szCs w:val="24"/>
          <w:highlight w:val="white"/>
          <w:u w:val="none"/>
        </w:rPr>
        <w:t>5.3. организовать в МАДОУ «Детский сад «Ромашка» проведение дезинфекции групповых помещений, мебели, игрушек силами учреждения.</w:t>
      </w:r>
    </w:p>
    <w:p w:rsidR="003F1D7F" w:rsidRDefault="003F1D7F" w:rsidP="003F1D7F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  <w:r>
        <w:rPr>
          <w:rStyle w:val="20"/>
          <w:rFonts w:eastAsia="Calibri"/>
          <w:sz w:val="24"/>
          <w:szCs w:val="24"/>
          <w:highlight w:val="white"/>
          <w:u w:val="none"/>
        </w:rPr>
        <w:t>Срок: до 19.10.2020.</w:t>
      </w:r>
    </w:p>
    <w:p w:rsidR="003F1D7F" w:rsidRDefault="003F1D7F" w:rsidP="00506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BD6378" w:rsidRDefault="003F1D7F" w:rsidP="00BD24A1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  <w:r>
        <w:rPr>
          <w:rStyle w:val="20"/>
          <w:rFonts w:eastAsia="Calibri"/>
          <w:sz w:val="24"/>
          <w:szCs w:val="24"/>
          <w:highlight w:val="white"/>
          <w:u w:val="none"/>
        </w:rPr>
        <w:t xml:space="preserve">6. </w:t>
      </w:r>
      <w:r w:rsidR="00BD24A1">
        <w:rPr>
          <w:rStyle w:val="20"/>
          <w:rFonts w:eastAsia="Calibri"/>
          <w:sz w:val="24"/>
          <w:szCs w:val="24"/>
          <w:u w:val="none"/>
        </w:rPr>
        <w:t>ОМВД</w:t>
      </w:r>
      <w:r w:rsidRPr="003F1D7F">
        <w:rPr>
          <w:rStyle w:val="20"/>
          <w:rFonts w:eastAsia="Calibri"/>
          <w:sz w:val="24"/>
          <w:szCs w:val="24"/>
          <w:u w:val="none"/>
        </w:rPr>
        <w:t xml:space="preserve"> России по Советскому району</w:t>
      </w:r>
      <w:r w:rsidR="00BD24A1">
        <w:rPr>
          <w:rStyle w:val="20"/>
          <w:rFonts w:eastAsia="Calibri"/>
          <w:sz w:val="24"/>
          <w:szCs w:val="24"/>
          <w:u w:val="none"/>
        </w:rPr>
        <w:t xml:space="preserve"> совместно с главами поселений</w:t>
      </w:r>
      <w:r w:rsidR="00BD6378">
        <w:rPr>
          <w:rStyle w:val="20"/>
          <w:rFonts w:eastAsia="Calibri"/>
          <w:sz w:val="24"/>
          <w:szCs w:val="24"/>
          <w:highlight w:val="white"/>
          <w:u w:val="none"/>
        </w:rPr>
        <w:t xml:space="preserve"> провести контрольные рейды, уде</w:t>
      </w:r>
      <w:r w:rsidR="00BD24A1">
        <w:rPr>
          <w:rStyle w:val="20"/>
          <w:rFonts w:eastAsia="Calibri"/>
          <w:sz w:val="24"/>
          <w:szCs w:val="24"/>
          <w:highlight w:val="white"/>
          <w:u w:val="none"/>
        </w:rPr>
        <w:t xml:space="preserve">лить особое внимание </w:t>
      </w:r>
      <w:r w:rsidR="00BD6378">
        <w:rPr>
          <w:rStyle w:val="20"/>
          <w:rFonts w:eastAsia="Calibri"/>
          <w:sz w:val="24"/>
          <w:szCs w:val="24"/>
          <w:highlight w:val="white"/>
          <w:u w:val="none"/>
        </w:rPr>
        <w:t>нарушени</w:t>
      </w:r>
      <w:r w:rsidR="00BD24A1">
        <w:rPr>
          <w:rStyle w:val="20"/>
          <w:rFonts w:eastAsia="Calibri"/>
          <w:sz w:val="24"/>
          <w:szCs w:val="24"/>
          <w:highlight w:val="white"/>
          <w:u w:val="none"/>
        </w:rPr>
        <w:t>ям масочного режима</w:t>
      </w:r>
      <w:r w:rsidR="00BD6378">
        <w:rPr>
          <w:rStyle w:val="20"/>
          <w:rFonts w:eastAsia="Calibri"/>
          <w:sz w:val="24"/>
          <w:szCs w:val="24"/>
          <w:highlight w:val="white"/>
          <w:u w:val="none"/>
        </w:rPr>
        <w:t xml:space="preserve"> в общественном транспорте и посетителями торговых организаций</w:t>
      </w:r>
      <w:r w:rsidR="00BD24A1">
        <w:rPr>
          <w:rStyle w:val="20"/>
          <w:rFonts w:eastAsia="Calibri"/>
          <w:sz w:val="24"/>
          <w:szCs w:val="24"/>
          <w:highlight w:val="white"/>
          <w:u w:val="none"/>
        </w:rPr>
        <w:t>.</w:t>
      </w:r>
    </w:p>
    <w:p w:rsidR="005066B3" w:rsidRDefault="00BD6378" w:rsidP="005066B3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  <w:r>
        <w:rPr>
          <w:rStyle w:val="20"/>
          <w:rFonts w:eastAsia="Calibri"/>
          <w:sz w:val="24"/>
          <w:szCs w:val="24"/>
          <w:highlight w:val="white"/>
          <w:u w:val="none"/>
        </w:rPr>
        <w:t>Срок: до 22.10.2020</w:t>
      </w:r>
    </w:p>
    <w:p w:rsidR="00BD6378" w:rsidRDefault="00BD6378" w:rsidP="005066B3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</w:p>
    <w:p w:rsidR="00BD24A1" w:rsidRDefault="00BD24A1" w:rsidP="005066B3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</w:p>
    <w:p w:rsidR="00BD24A1" w:rsidRDefault="00BD24A1" w:rsidP="005066B3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</w:p>
    <w:p w:rsidR="00BD24A1" w:rsidRDefault="00BD24A1" w:rsidP="005066B3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</w:p>
    <w:p w:rsidR="00BD24A1" w:rsidRDefault="00BD24A1" w:rsidP="005066B3">
      <w:pPr>
        <w:spacing w:after="0" w:line="240" w:lineRule="auto"/>
        <w:ind w:firstLine="709"/>
        <w:jc w:val="both"/>
        <w:rPr>
          <w:rStyle w:val="20"/>
          <w:rFonts w:eastAsia="Calibri"/>
          <w:sz w:val="24"/>
          <w:szCs w:val="24"/>
          <w:highlight w:val="white"/>
          <w:u w:val="none"/>
        </w:rPr>
      </w:pPr>
    </w:p>
    <w:p w:rsidR="00E21A12" w:rsidRDefault="00FA2E72">
      <w:pPr>
        <w:spacing w:after="0" w:line="240" w:lineRule="auto"/>
        <w:jc w:val="both"/>
        <w:outlineLvl w:val="0"/>
      </w:pPr>
      <w:proofErr w:type="spellStart"/>
      <w:r w:rsidRPr="00015B30">
        <w:rPr>
          <w:rFonts w:ascii="Times New Roman" w:eastAsia="Arial Unicode MS" w:hAnsi="Times New Roman" w:cs="Times New Roman"/>
          <w:color w:val="000000"/>
          <w:sz w:val="24"/>
          <w:szCs w:val="24"/>
        </w:rPr>
        <w:t>И.о</w:t>
      </w:r>
      <w:proofErr w:type="spellEnd"/>
      <w:r w:rsidRPr="00015B30">
        <w:rPr>
          <w:rFonts w:ascii="Times New Roman" w:eastAsia="Arial Unicode MS" w:hAnsi="Times New Roman" w:cs="Times New Roman"/>
          <w:color w:val="000000"/>
          <w:sz w:val="24"/>
          <w:szCs w:val="24"/>
        </w:rPr>
        <w:t>. главы Советского района</w:t>
      </w:r>
      <w:r w:rsidRPr="00015B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015B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015B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015B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015B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                                          А.И. Уланов</w:t>
      </w:r>
    </w:p>
    <w:sectPr w:rsidR="00E21A12">
      <w:headerReference w:type="default" r:id="rId8"/>
      <w:pgSz w:w="11906" w:h="16838"/>
      <w:pgMar w:top="709" w:right="567" w:bottom="851" w:left="1701" w:header="397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B9" w:rsidRDefault="00FA7EB9">
      <w:pPr>
        <w:spacing w:after="0" w:line="240" w:lineRule="auto"/>
      </w:pPr>
      <w:r>
        <w:separator/>
      </w:r>
    </w:p>
  </w:endnote>
  <w:endnote w:type="continuationSeparator" w:id="0">
    <w:p w:rsidR="00FA7EB9" w:rsidRDefault="00FA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B9" w:rsidRDefault="00FA7EB9">
      <w:pPr>
        <w:spacing w:after="0" w:line="240" w:lineRule="auto"/>
      </w:pPr>
      <w:r>
        <w:separator/>
      </w:r>
    </w:p>
  </w:footnote>
  <w:footnote w:type="continuationSeparator" w:id="0">
    <w:p w:rsidR="00FA7EB9" w:rsidRDefault="00FA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12" w:rsidRDefault="00FA2E72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B350F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4B8"/>
    <w:multiLevelType w:val="multilevel"/>
    <w:tmpl w:val="32E62C0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>
    <w:nsid w:val="3172125D"/>
    <w:multiLevelType w:val="multilevel"/>
    <w:tmpl w:val="74321A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88678DD"/>
    <w:multiLevelType w:val="multilevel"/>
    <w:tmpl w:val="210636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A12"/>
    <w:rsid w:val="00015B30"/>
    <w:rsid w:val="00097944"/>
    <w:rsid w:val="00171031"/>
    <w:rsid w:val="001D0D68"/>
    <w:rsid w:val="003F1D7F"/>
    <w:rsid w:val="00486D48"/>
    <w:rsid w:val="005066B3"/>
    <w:rsid w:val="00A86036"/>
    <w:rsid w:val="00B350FB"/>
    <w:rsid w:val="00BD24A1"/>
    <w:rsid w:val="00BD6378"/>
    <w:rsid w:val="00D81D09"/>
    <w:rsid w:val="00DD1EA2"/>
    <w:rsid w:val="00E21A12"/>
    <w:rsid w:val="00FA2E72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37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  <w:b/>
      <w:bCs/>
      <w:i w:val="0"/>
      <w:color w:val="00000A"/>
      <w:sz w:val="24"/>
    </w:rPr>
  </w:style>
  <w:style w:type="character" w:customStyle="1" w:styleId="ListLabel13">
    <w:name w:val="ListLabel 13"/>
    <w:qFormat/>
    <w:rPr>
      <w:b/>
      <w:bCs/>
      <w:i w:val="0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/>
      <w:b/>
      <w:bCs/>
      <w:i w:val="0"/>
      <w:color w:val="00000A"/>
      <w:sz w:val="24"/>
    </w:rPr>
  </w:style>
  <w:style w:type="character" w:customStyle="1" w:styleId="ListLabel21">
    <w:name w:val="ListLabel 21"/>
    <w:qFormat/>
    <w:rPr>
      <w:b w:val="0"/>
      <w:bCs/>
      <w:i w:val="0"/>
      <w:sz w:val="24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Times New Roman"/>
      <w:b w:val="0"/>
      <w:i w:val="0"/>
      <w:color w:val="00000A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b w:val="0"/>
      <w:i w:val="0"/>
    </w:rPr>
  </w:style>
  <w:style w:type="character" w:customStyle="1" w:styleId="ListLabel73">
    <w:name w:val="ListLabel 73"/>
    <w:qFormat/>
    <w:rPr>
      <w:b w:val="0"/>
      <w:i w:val="0"/>
    </w:rPr>
  </w:style>
  <w:style w:type="character" w:customStyle="1" w:styleId="ListLabel74">
    <w:name w:val="ListLabel 74"/>
    <w:qFormat/>
    <w:rPr>
      <w:b w:val="0"/>
      <w:i w:val="0"/>
    </w:rPr>
  </w:style>
  <w:style w:type="character" w:customStyle="1" w:styleId="ListLabel75">
    <w:name w:val="ListLabel 75"/>
    <w:qFormat/>
    <w:rPr>
      <w:b w:val="0"/>
      <w:i w:val="0"/>
    </w:rPr>
  </w:style>
  <w:style w:type="character" w:customStyle="1" w:styleId="ListLabel76">
    <w:name w:val="ListLabel 76"/>
    <w:qFormat/>
    <w:rPr>
      <w:b w:val="0"/>
      <w:i w:val="0"/>
    </w:rPr>
  </w:style>
  <w:style w:type="character" w:customStyle="1" w:styleId="ListLabel77">
    <w:name w:val="ListLabel 77"/>
    <w:qFormat/>
    <w:rPr>
      <w:b w:val="0"/>
      <w:i w:val="0"/>
    </w:rPr>
  </w:style>
  <w:style w:type="character" w:customStyle="1" w:styleId="ListLabel78">
    <w:name w:val="ListLabel 78"/>
    <w:qFormat/>
    <w:rPr>
      <w:b w:val="0"/>
      <w:i w:val="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  <w:i w:val="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b w:val="0"/>
      <w:i w:val="0"/>
    </w:rPr>
  </w:style>
  <w:style w:type="character" w:customStyle="1" w:styleId="ListLabel86">
    <w:name w:val="ListLabel 86"/>
    <w:qFormat/>
    <w:rPr>
      <w:rFonts w:ascii="Times New Roman" w:hAnsi="Times New Roman"/>
      <w:b/>
      <w:i w:val="0"/>
      <w:sz w:val="24"/>
    </w:rPr>
  </w:style>
  <w:style w:type="character" w:customStyle="1" w:styleId="ListLabel87">
    <w:name w:val="ListLabel 87"/>
    <w:qFormat/>
    <w:rPr>
      <w:rFonts w:ascii="Times New Roman" w:hAnsi="Times New Roman"/>
      <w:b/>
      <w:i w:val="0"/>
      <w:sz w:val="24"/>
    </w:rPr>
  </w:style>
  <w:style w:type="character" w:customStyle="1" w:styleId="ListLabel88">
    <w:name w:val="ListLabel 88"/>
    <w:qFormat/>
    <w:rPr>
      <w:b w:val="0"/>
      <w:i w:val="0"/>
    </w:rPr>
  </w:style>
  <w:style w:type="character" w:customStyle="1" w:styleId="ListLabel89">
    <w:name w:val="ListLabel 89"/>
    <w:qFormat/>
    <w:rPr>
      <w:b w:val="0"/>
      <w:i w:val="0"/>
    </w:rPr>
  </w:style>
  <w:style w:type="character" w:customStyle="1" w:styleId="ListLabel90">
    <w:name w:val="ListLabel 90"/>
    <w:qFormat/>
    <w:rPr>
      <w:b w:val="0"/>
      <w:i w:val="0"/>
    </w:rPr>
  </w:style>
  <w:style w:type="character" w:customStyle="1" w:styleId="ListLabel91">
    <w:name w:val="ListLabel 91"/>
    <w:qFormat/>
    <w:rPr>
      <w:b w:val="0"/>
      <w:i w:val="0"/>
    </w:rPr>
  </w:style>
  <w:style w:type="character" w:customStyle="1" w:styleId="ListLabel92">
    <w:name w:val="ListLabel 92"/>
    <w:qFormat/>
    <w:rPr>
      <w:b w:val="0"/>
      <w:i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 w:val="0"/>
      <w:i w:val="0"/>
    </w:rPr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/>
      <w:i w:val="0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b/>
      <w:i/>
      <w:color w:val="000000"/>
    </w:rPr>
  </w:style>
  <w:style w:type="character" w:customStyle="1" w:styleId="ListLabel124">
    <w:name w:val="ListLabel 124"/>
    <w:qFormat/>
    <w:rPr>
      <w:b/>
      <w:i/>
    </w:rPr>
  </w:style>
  <w:style w:type="character" w:customStyle="1" w:styleId="ListLabel125">
    <w:name w:val="ListLabel 125"/>
    <w:qFormat/>
    <w:rPr>
      <w:rFonts w:eastAsia="Arial Unicode MS" w:cs="Tahoma"/>
      <w:b w:val="0"/>
      <w:i w:val="0"/>
    </w:rPr>
  </w:style>
  <w:style w:type="character" w:customStyle="1" w:styleId="ListLabel126">
    <w:name w:val="ListLabel 126"/>
    <w:qFormat/>
    <w:rPr>
      <w:rFonts w:eastAsia="Arial Unicode MS" w:cs="Tahoma"/>
      <w:b w:val="0"/>
      <w:i w:val="0"/>
    </w:rPr>
  </w:style>
  <w:style w:type="character" w:customStyle="1" w:styleId="ListLabel127">
    <w:name w:val="ListLabel 127"/>
    <w:qFormat/>
    <w:rPr>
      <w:rFonts w:eastAsia="Arial Unicode MS" w:cs="Tahoma"/>
      <w:b w:val="0"/>
      <w:i w:val="0"/>
    </w:rPr>
  </w:style>
  <w:style w:type="character" w:customStyle="1" w:styleId="ListLabel128">
    <w:name w:val="ListLabel 128"/>
    <w:qFormat/>
    <w:rPr>
      <w:rFonts w:eastAsia="Arial Unicode MS" w:cs="Tahoma"/>
      <w:b w:val="0"/>
      <w:i w:val="0"/>
    </w:rPr>
  </w:style>
  <w:style w:type="character" w:customStyle="1" w:styleId="ListLabel129">
    <w:name w:val="ListLabel 129"/>
    <w:qFormat/>
    <w:rPr>
      <w:rFonts w:eastAsia="Arial Unicode MS" w:cs="Tahoma"/>
      <w:b w:val="0"/>
      <w:i w:val="0"/>
    </w:rPr>
  </w:style>
  <w:style w:type="character" w:customStyle="1" w:styleId="ListLabel130">
    <w:name w:val="ListLabel 130"/>
    <w:qFormat/>
    <w:rPr>
      <w:rFonts w:eastAsia="Arial Unicode MS" w:cs="Tahoma"/>
      <w:b w:val="0"/>
      <w:i w:val="0"/>
    </w:rPr>
  </w:style>
  <w:style w:type="character" w:customStyle="1" w:styleId="ListLabel131">
    <w:name w:val="ListLabel 131"/>
    <w:qFormat/>
    <w:rPr>
      <w:rFonts w:eastAsia="Arial Unicode MS" w:cs="Tahoma"/>
      <w:b w:val="0"/>
      <w:i w:val="0"/>
    </w:rPr>
  </w:style>
  <w:style w:type="character" w:customStyle="1" w:styleId="ListLabel132">
    <w:name w:val="ListLabel 132"/>
    <w:qFormat/>
    <w:rPr>
      <w:rFonts w:eastAsia="Arial Unicode MS" w:cs="Tahoma"/>
      <w:b w:val="0"/>
      <w:i w:val="0"/>
    </w:rPr>
  </w:style>
  <w:style w:type="character" w:customStyle="1" w:styleId="ListLabel133">
    <w:name w:val="ListLabel 133"/>
    <w:qFormat/>
    <w:rPr>
      <w:rFonts w:eastAsia="Arial Unicode MS" w:cs="Tahoma"/>
      <w:b w:val="0"/>
      <w:i w:val="0"/>
    </w:rPr>
  </w:style>
  <w:style w:type="character" w:customStyle="1" w:styleId="ListLabel134">
    <w:name w:val="ListLabel 134"/>
    <w:qFormat/>
    <w:rPr>
      <w:rFonts w:ascii="Times New Roman" w:hAnsi="Times New Roman"/>
      <w:b/>
      <w:bCs/>
      <w:i w:val="0"/>
      <w:iCs w:val="0"/>
      <w:color w:val="000000"/>
      <w:sz w:val="24"/>
      <w:szCs w:val="24"/>
    </w:rPr>
  </w:style>
  <w:style w:type="character" w:customStyle="1" w:styleId="ListLabel135">
    <w:name w:val="ListLabel 135"/>
    <w:qFormat/>
    <w:rPr>
      <w:b/>
      <w:i/>
    </w:rPr>
  </w:style>
  <w:style w:type="character" w:customStyle="1" w:styleId="ListLabel136">
    <w:name w:val="ListLabel 136"/>
    <w:qFormat/>
    <w:rPr>
      <w:rFonts w:ascii="Times New Roman" w:hAnsi="Times New Roman"/>
      <w:b/>
      <w:bCs/>
      <w:i w:val="0"/>
      <w:iCs w:val="0"/>
      <w:color w:val="000000"/>
      <w:sz w:val="24"/>
      <w:szCs w:val="24"/>
    </w:rPr>
  </w:style>
  <w:style w:type="character" w:customStyle="1" w:styleId="ListLabel137">
    <w:name w:val="ListLabel 137"/>
    <w:qFormat/>
    <w:rPr>
      <w:b/>
      <w:i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38">
    <w:name w:val="ListLabel 13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39">
    <w:name w:val="ListLabel 13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0">
    <w:name w:val="ListLabel 14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1">
    <w:name w:val="ListLabel 14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2">
    <w:name w:val="ListLabel 14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3">
    <w:name w:val="ListLabel 14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6">
    <w:name w:val="ListLabel 14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8">
    <w:name w:val="ListLabel 14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9">
    <w:name w:val="ListLabel 14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0">
    <w:name w:val="ListLabel 150"/>
    <w:qFormat/>
    <w:rPr>
      <w:rFonts w:ascii="Times New Roman" w:hAnsi="Times New Roman"/>
      <w:b/>
      <w:bCs w:val="0"/>
      <w:sz w:val="24"/>
      <w:szCs w:val="24"/>
    </w:rPr>
  </w:style>
  <w:style w:type="character" w:customStyle="1" w:styleId="ac">
    <w:name w:val="Выделение жирным"/>
    <w:qFormat/>
    <w:rPr>
      <w:b/>
      <w:bCs/>
    </w:rPr>
  </w:style>
  <w:style w:type="character" w:customStyle="1" w:styleId="ListLabel151">
    <w:name w:val="ListLabel 15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2">
    <w:name w:val="ListLabel 15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3">
    <w:name w:val="ListLabel 15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7">
    <w:name w:val="ListLabel 15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8">
    <w:name w:val="ListLabel 15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0">
    <w:name w:val="ListLabel 16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1">
    <w:name w:val="ListLabel 16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2">
    <w:name w:val="ListLabel 16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3">
    <w:name w:val="ListLabel 16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4">
    <w:name w:val="ListLabel 16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6">
    <w:name w:val="ListLabel 16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7">
    <w:name w:val="ListLabel 16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8">
    <w:name w:val="ListLabel 16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9">
    <w:name w:val="ListLabel 16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70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ListLabel171">
    <w:name w:val="ListLabel 17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2">
    <w:name w:val="ListLabel 172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3">
    <w:name w:val="ListLabel 17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5">
    <w:name w:val="ListLabel 17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6">
    <w:name w:val="ListLabel 176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7">
    <w:name w:val="ListLabel 17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8">
    <w:name w:val="ListLabel 178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9">
    <w:name w:val="ListLabel 17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ListLabel181">
    <w:name w:val="ListLabel 18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2">
    <w:name w:val="ListLabel 182"/>
    <w:qFormat/>
    <w:rPr>
      <w:rFonts w:cs="Symbol"/>
      <w:color w:val="000000"/>
    </w:rPr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ListLabel183">
    <w:name w:val="ListLabel 18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4">
    <w:name w:val="ListLabel 184"/>
    <w:qFormat/>
    <w:rPr>
      <w:rFonts w:cs="Symbol"/>
      <w:color w:val="FF0000"/>
    </w:rPr>
  </w:style>
  <w:style w:type="character" w:customStyle="1" w:styleId="ListLabel185">
    <w:name w:val="ListLabel 18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6">
    <w:name w:val="ListLabel 18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7">
    <w:name w:val="ListLabel 18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8">
    <w:name w:val="ListLabel 18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89">
    <w:name w:val="ListLabel 18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90">
    <w:name w:val="ListLabel 190"/>
    <w:qFormat/>
    <w:rPr>
      <w:rFonts w:ascii="Times New Roman" w:hAnsi="Times New Roman"/>
      <w:b/>
      <w:bCs w:val="0"/>
      <w:sz w:val="24"/>
      <w:szCs w:val="24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ListLabel191">
    <w:name w:val="ListLabel 19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193">
    <w:name w:val="ListLabel 193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194">
    <w:name w:val="ListLabel 194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195">
    <w:name w:val="ListLabel 195"/>
    <w:qFormat/>
    <w:rPr>
      <w:rFonts w:ascii="Times New Roman" w:hAnsi="Times New Roman" w:cs="OpenSymbol;Arial Unicode MS"/>
      <w:b w:val="0"/>
      <w:sz w:val="26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05">
    <w:name w:val="ListLabel 205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206">
    <w:name w:val="ListLabel 206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207">
    <w:name w:val="ListLabel 207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b w:val="0"/>
      <w:sz w:val="26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18">
    <w:name w:val="ListLabel 21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b/>
      <w:bCs w:val="0"/>
      <w:sz w:val="20"/>
      <w:szCs w:val="24"/>
    </w:rPr>
  </w:style>
  <w:style w:type="character" w:customStyle="1" w:styleId="ListLabel220">
    <w:name w:val="ListLabel 220"/>
    <w:qFormat/>
    <w:rPr>
      <w:rFonts w:ascii="Times New Roman" w:hAnsi="Times New Roman"/>
      <w:b/>
      <w:bCs w:val="0"/>
      <w:sz w:val="20"/>
      <w:szCs w:val="24"/>
    </w:rPr>
  </w:style>
  <w:style w:type="character" w:customStyle="1" w:styleId="ListLabel221">
    <w:name w:val="ListLabel 221"/>
    <w:qFormat/>
    <w:rPr>
      <w:rFonts w:ascii="Times New Roman" w:hAnsi="Times New Roman"/>
      <w:b/>
      <w:bCs w:val="0"/>
      <w:sz w:val="20"/>
      <w:szCs w:val="24"/>
    </w:rPr>
  </w:style>
  <w:style w:type="character" w:customStyle="1" w:styleId="ListLabel222">
    <w:name w:val="ListLabel 22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3">
    <w:name w:val="ListLabel 22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4">
    <w:name w:val="ListLabel 22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5">
    <w:name w:val="ListLabel 22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6">
    <w:name w:val="ListLabel 22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7">
    <w:name w:val="ListLabel 22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9">
    <w:name w:val="ListLabel 22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0">
    <w:name w:val="ListLabel 23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1">
    <w:name w:val="ListLabel 23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2">
    <w:name w:val="ListLabel 23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3">
    <w:name w:val="ListLabel 23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4">
    <w:name w:val="ListLabel 23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5">
    <w:name w:val="ListLabel 23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ListLabel236">
    <w:name w:val="ListLabel 23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37">
    <w:name w:val="ListLabel 237"/>
    <w:qFormat/>
    <w:rPr>
      <w:b/>
      <w:szCs w:val="24"/>
      <w:u w:val="none"/>
      <w:lang w:val="ru-RU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0">
    <w:name w:val="ListLabel 24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1">
    <w:name w:val="ListLabel 24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ListLabel242">
    <w:name w:val="ListLabel 242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3">
    <w:name w:val="ListLabel 243"/>
    <w:qFormat/>
    <w:rPr>
      <w:b/>
      <w:u w:val="none"/>
    </w:rPr>
  </w:style>
  <w:style w:type="character" w:customStyle="1" w:styleId="ListLabel244">
    <w:name w:val="ListLabel 244"/>
    <w:qFormat/>
    <w:rPr>
      <w:b/>
      <w:sz w:val="24"/>
      <w:szCs w:val="24"/>
    </w:rPr>
  </w:style>
  <w:style w:type="character" w:customStyle="1" w:styleId="ListLabel245">
    <w:name w:val="ListLabel 24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7">
    <w:name w:val="ListLabel 24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8">
    <w:name w:val="ListLabel 248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9">
    <w:name w:val="ListLabel 249"/>
    <w:qFormat/>
    <w:rPr>
      <w:rFonts w:ascii="Times New Roman" w:hAnsi="Times New Roman"/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5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7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uppressAutoHyphens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styleId="af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b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c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4956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157</cp:revision>
  <cp:lastPrinted>2020-10-16T10:21:00Z</cp:lastPrinted>
  <dcterms:created xsi:type="dcterms:W3CDTF">2020-03-17T14:36:00Z</dcterms:created>
  <dcterms:modified xsi:type="dcterms:W3CDTF">2020-10-16T10:50:00Z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